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876" w:type="dxa"/>
        <w:tblLook w:val="04A0" w:firstRow="1" w:lastRow="0" w:firstColumn="1" w:lastColumn="0" w:noHBand="0" w:noVBand="1"/>
      </w:tblPr>
      <w:tblGrid>
        <w:gridCol w:w="567"/>
        <w:gridCol w:w="3544"/>
        <w:gridCol w:w="11765"/>
      </w:tblGrid>
      <w:tr w:rsidR="004E43BD" w:rsidRPr="00D045ED" w14:paraId="18D989B8" w14:textId="77777777" w:rsidTr="0039048C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A34EC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D4A7B" w14:textId="77777777" w:rsidR="004E43BD" w:rsidRPr="00D045ED" w:rsidRDefault="004E43BD" w:rsidP="004E43B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 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6F1731" w14:textId="77777777" w:rsidR="004E43BD" w:rsidRPr="00D045ED" w:rsidRDefault="004E43BD" w:rsidP="004E43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Таблиця 2</w:t>
            </w:r>
          </w:p>
        </w:tc>
      </w:tr>
      <w:tr w:rsidR="004E43BD" w:rsidRPr="00D045ED" w14:paraId="358B0CF1" w14:textId="77777777" w:rsidTr="00C329C1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5264B" w14:textId="77777777" w:rsidR="004E43BD" w:rsidRPr="00D045ED" w:rsidRDefault="004E43BD" w:rsidP="004E43BD">
            <w:p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N з/п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EBE7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Ім'я або повне найменування особи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8E30B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Розрахунок</w:t>
            </w:r>
          </w:p>
        </w:tc>
      </w:tr>
      <w:tr w:rsidR="00716E5B" w:rsidRPr="00D045ED" w14:paraId="39301B43" w14:textId="77777777" w:rsidTr="00C329C1">
        <w:trPr>
          <w:trHeight w:val="6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7C3B44" w14:textId="463462C1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FA5EA4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Atanasov </w:t>
            </w:r>
            <w:proofErr w:type="spellStart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Holding</w:t>
            </w:r>
            <w:proofErr w:type="spellEnd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Sagl</w:t>
            </w:r>
            <w:proofErr w:type="spellEnd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(АТАНАСОВ ХОЛДИНГ ТОВ)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0DA999" w14:textId="106659FF" w:rsidR="004E43BD" w:rsidRPr="00D045ED" w:rsidRDefault="004E43BD" w:rsidP="00A463B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РОУ =</w:t>
            </w:r>
            <w:r w:rsidR="00A463BF" w:rsidRPr="00D045ED">
              <w:rPr>
                <w:rFonts w:eastAsia="Times New Roman" w:cstheme="minorHAnsi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(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3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en-US" w:eastAsia="ru-RU"/>
                      <w14:ligatures w14:val="none"/>
                    </w:rPr>
                    <m:t>3,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 xml:space="preserve">3% 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</m:oMath>
            <w:r w:rsidR="00A463BF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. </w:t>
            </w:r>
            <w:r w:rsidR="00BF73A1" w:rsidRPr="00BF73A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22,00000074</w:t>
            </w:r>
            <w:r w:rsidR="00BF73A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="00A463BF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) + (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3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en-US" w:eastAsia="ru-RU"/>
                      <w14:ligatures w14:val="none"/>
                    </w:rPr>
                    <m:t>3,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 xml:space="preserve">3% 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A463BF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 </m:t>
              </m:r>
            </m:oMath>
            <w:r w:rsidR="00A463BF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BF73A1" w:rsidRPr="00BF73A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2,50000146</w:t>
            </w:r>
            <w:r w:rsidR="00BF73A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) = 8,</w:t>
            </w:r>
            <w:r w:rsidR="00495C87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15850073 </w:t>
            </w:r>
            <w:r w:rsidR="00BF73A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  <w:tr w:rsidR="00716E5B" w:rsidRPr="00D045ED" w14:paraId="0336BB77" w14:textId="77777777" w:rsidTr="00C329C1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D1C69" w14:textId="6DD4A6DF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07D29D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Атанасов Василь </w:t>
            </w:r>
            <w:proofErr w:type="spellStart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Радіонович</w:t>
            </w:r>
            <w:proofErr w:type="spellEnd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27D582" w14:textId="61127C14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РОУ = (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3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en-US" w:eastAsia="ru-RU"/>
                      <w14:ligatures w14:val="none"/>
                    </w:rPr>
                    <m:t>3,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 xml:space="preserve">3% 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</m:oMath>
            <w:r w:rsidR="00716E5B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. </w:t>
            </w:r>
            <w:r w:rsidR="00BF73A1" w:rsidRPr="00BF73A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22,00000074</w:t>
            </w:r>
            <w:r w:rsidR="00BF73A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) + (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3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m:t>3,4</m:t>
                  </m:r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 xml:space="preserve">% 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716E5B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 </m:t>
              </m:r>
            </m:oMath>
            <w:r w:rsidR="00716E5B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>.</m:t>
              </m:r>
            </m:oMath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="00BF73A1" w:rsidRPr="00BF73A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2,50000146</w:t>
            </w:r>
            <w:r w:rsidR="00BF73A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) = </w:t>
            </w:r>
            <w:r w:rsidR="00BF73A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8,</w:t>
            </w:r>
            <w:r w:rsidR="00495C87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16100073</w:t>
            </w:r>
            <w:r w:rsidR="00BF73A1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  <w:tr w:rsidR="00716E5B" w:rsidRPr="00D045ED" w14:paraId="59295F40" w14:textId="77777777" w:rsidTr="00C329C1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EC0760" w14:textId="113D5F3B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E3D235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Любченко Наталя Іванівна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03F70C" w14:textId="1D54F7A6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РОУ =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 </m:t>
              </m:r>
            </m:oMath>
            <w:r w:rsidR="00716E5B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>.</m:t>
              </m:r>
            </m:oMath>
            <w:r w:rsidR="00716E5B"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  <w:r w:rsidR="003959B0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= </w:t>
            </w:r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  <w:r w:rsidR="003959B0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  <w:tr w:rsidR="00716E5B" w:rsidRPr="00D045ED" w14:paraId="6CC24EBD" w14:textId="77777777" w:rsidTr="00C329C1">
        <w:trPr>
          <w:trHeight w:val="6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37F690" w14:textId="7A7B1A0B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FAC3C3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proofErr w:type="spellStart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Giannakis</w:t>
            </w:r>
            <w:proofErr w:type="spellEnd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Ermogenous (</w:t>
            </w:r>
            <w:proofErr w:type="spellStart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Гіаннакіс</w:t>
            </w:r>
            <w:proofErr w:type="spellEnd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Ермогеноус</w:t>
            </w:r>
            <w:proofErr w:type="spellEnd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)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34D454" w14:textId="5A7185E7" w:rsidR="004E43BD" w:rsidRPr="00D045ED" w:rsidRDefault="003959B0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РОУ =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>.</m:t>
              </m:r>
            </m:oMath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= </w:t>
            </w:r>
            <w:r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  <w:tr w:rsidR="004E43BD" w:rsidRPr="00D045ED" w14:paraId="696276A0" w14:textId="77777777" w:rsidTr="00A463BF">
        <w:trPr>
          <w:trHeight w:val="5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399A6" w14:textId="5FA3205D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7236" w14:textId="77777777" w:rsidR="004E43BD" w:rsidRPr="00D045ED" w:rsidRDefault="004E43BD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KIBRENA LIMITED (КІБРЕНА ЛІМІТЕД) 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C53AB" w14:textId="4CDA6455" w:rsidR="004E43BD" w:rsidRPr="00D045ED" w:rsidRDefault="00A463BF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РОУ =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% = </w:t>
            </w:r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  <w:tr w:rsidR="004E43BD" w:rsidRPr="00D045ED" w14:paraId="61616983" w14:textId="77777777" w:rsidTr="00A463BF">
        <w:trPr>
          <w:trHeight w:val="8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DB81D" w14:textId="101D801B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CD7CC" w14:textId="60F08CF0" w:rsidR="004E43BD" w:rsidRPr="00D045ED" w:rsidRDefault="004E43BD" w:rsidP="0067472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bookmarkStart w:id="0" w:name="_Hlk166771377"/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GLOUCESTER GROUP LIMITED (ҐЛОСТЕР ГРУП ЛІМІТЕД)</w:t>
            </w:r>
            <w:bookmarkEnd w:id="0"/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F8DD7" w14:textId="25A8F005" w:rsidR="004E43BD" w:rsidRPr="00D045ED" w:rsidRDefault="00A463BF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РОУ =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% = </w:t>
            </w:r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  <w:tr w:rsidR="004E43BD" w:rsidRPr="00D045ED" w14:paraId="1D5A905C" w14:textId="77777777" w:rsidTr="00A463BF">
        <w:trPr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4E866" w14:textId="56C849FF" w:rsidR="004E43BD" w:rsidRPr="00D045ED" w:rsidRDefault="004E43BD" w:rsidP="004E43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33" w:firstLine="33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46234" w14:textId="5B581937" w:rsidR="004E43BD" w:rsidRPr="00D045ED" w:rsidRDefault="004E43BD" w:rsidP="006747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THEMIS SOLUTION LIMITED (СІМІС СЕЛЮШН ЛІМІТЕД)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33DE" w14:textId="7BA0C92E" w:rsidR="004E43BD" w:rsidRPr="00D045ED" w:rsidRDefault="00A463BF" w:rsidP="004E43B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РОУ = </w:t>
            </w:r>
            <m:oMath>
              <m:f>
                <m:fPr>
                  <m:ctrlP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kern w:val="0"/>
                      <w:sz w:val="20"/>
                      <w:szCs w:val="20"/>
                      <w:lang w:val="uk-UA" w:eastAsia="ru-RU"/>
                      <w14:ligatures w14:val="none"/>
                    </w:rPr>
                    <m:t>100%</m:t>
                  </m:r>
                </m:den>
              </m:f>
              <m: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kern w:val="0"/>
                  <w:sz w:val="20"/>
                  <w:szCs w:val="20"/>
                  <w:lang w:val="uk-UA" w:eastAsia="ru-RU"/>
                  <w14:ligatures w14:val="none"/>
                </w:rPr>
                <m:t xml:space="preserve">. </m:t>
              </m:r>
            </m:oMath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% = </w:t>
            </w:r>
            <w:r w:rsidR="003959B0" w:rsidRPr="003959B0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  <w:r w:rsidRPr="00D045E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%</w:t>
            </w:r>
          </w:p>
        </w:tc>
      </w:tr>
    </w:tbl>
    <w:p w14:paraId="70842079" w14:textId="77777777" w:rsidR="0023675F" w:rsidRPr="00D045ED" w:rsidRDefault="0023675F">
      <w:pPr>
        <w:rPr>
          <w:rFonts w:cstheme="minorHAnsi"/>
          <w:sz w:val="20"/>
          <w:szCs w:val="20"/>
          <w:lang w:val="uk-UA"/>
        </w:rPr>
      </w:pPr>
    </w:p>
    <w:sectPr w:rsidR="0023675F" w:rsidRPr="00D045ED" w:rsidSect="004E43B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EC53A7"/>
    <w:multiLevelType w:val="hybridMultilevel"/>
    <w:tmpl w:val="C42C6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052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BD"/>
    <w:rsid w:val="001C2A06"/>
    <w:rsid w:val="0023675F"/>
    <w:rsid w:val="002B6638"/>
    <w:rsid w:val="0039048C"/>
    <w:rsid w:val="003927AA"/>
    <w:rsid w:val="003959B0"/>
    <w:rsid w:val="003A434D"/>
    <w:rsid w:val="003E6278"/>
    <w:rsid w:val="00405011"/>
    <w:rsid w:val="004220B4"/>
    <w:rsid w:val="004425F5"/>
    <w:rsid w:val="00495C87"/>
    <w:rsid w:val="004E43BD"/>
    <w:rsid w:val="004F1B86"/>
    <w:rsid w:val="0054032A"/>
    <w:rsid w:val="005C6199"/>
    <w:rsid w:val="005F2ADD"/>
    <w:rsid w:val="005F7118"/>
    <w:rsid w:val="00622726"/>
    <w:rsid w:val="006357F6"/>
    <w:rsid w:val="00674722"/>
    <w:rsid w:val="006C1356"/>
    <w:rsid w:val="006E24FC"/>
    <w:rsid w:val="00707AE4"/>
    <w:rsid w:val="00716E5B"/>
    <w:rsid w:val="007C44BC"/>
    <w:rsid w:val="00A463BF"/>
    <w:rsid w:val="00AF4F52"/>
    <w:rsid w:val="00B01F1E"/>
    <w:rsid w:val="00B07FA7"/>
    <w:rsid w:val="00B7379D"/>
    <w:rsid w:val="00B90264"/>
    <w:rsid w:val="00BF73A1"/>
    <w:rsid w:val="00C329C1"/>
    <w:rsid w:val="00C64CB4"/>
    <w:rsid w:val="00C902F2"/>
    <w:rsid w:val="00C96626"/>
    <w:rsid w:val="00D045ED"/>
    <w:rsid w:val="00D25428"/>
    <w:rsid w:val="00DD29C2"/>
    <w:rsid w:val="00F33419"/>
    <w:rsid w:val="00F5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12AF6"/>
  <w15:chartTrackingRefBased/>
  <w15:docId w15:val="{BD5FA993-D6ED-459E-97B8-E2CC3E7E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3BD"/>
    <w:pPr>
      <w:ind w:left="720"/>
      <w:contextualSpacing/>
    </w:pPr>
  </w:style>
  <w:style w:type="paragraph" w:styleId="a4">
    <w:name w:val="Revision"/>
    <w:hidden/>
    <w:uiPriority w:val="99"/>
    <w:semiHidden/>
    <w:rsid w:val="00495C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0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731</Characters>
  <Application>Microsoft Office Word</Application>
  <DocSecurity>0</DocSecurity>
  <Lines>34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L. Kuznichenko</dc:creator>
  <cp:keywords/>
  <dc:description/>
  <cp:lastModifiedBy>Полуциганова Інна Володимирівна</cp:lastModifiedBy>
  <cp:revision>3</cp:revision>
  <dcterms:created xsi:type="dcterms:W3CDTF">2025-09-30T08:53:00Z</dcterms:created>
  <dcterms:modified xsi:type="dcterms:W3CDTF">2025-09-30T10:39:00Z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e398a1e1-26fe-4c37-8281-79c8aae5e4c8</vt:lpwstr>
  </property>
</Properties>
</file>